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E2F4F" w14:textId="77777777" w:rsidR="0059551B" w:rsidRDefault="0059551B" w:rsidP="0059551B">
      <w:pPr>
        <w:spacing w:after="0"/>
        <w:jc w:val="center"/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Перечень учебных предметов, курсов, дисциплин (модулей), практики </w:t>
      </w:r>
    </w:p>
    <w:p w14:paraId="1B69F0F3" w14:textId="77777777" w:rsidR="0059551B" w:rsidRDefault="0059551B" w:rsidP="0059551B">
      <w:pPr>
        <w:spacing w:after="0"/>
        <w:jc w:val="center"/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по специальности 54.02.01 Дизайн (по отраслям) </w:t>
      </w:r>
    </w:p>
    <w:p w14:paraId="4A4D4882" w14:textId="77777777" w:rsidR="0059551B" w:rsidRDefault="0059551B" w:rsidP="0059551B">
      <w:pPr>
        <w:spacing w:after="0"/>
        <w:jc w:val="center"/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(квалификация - дизайнер)</w:t>
      </w:r>
    </w:p>
    <w:p w14:paraId="11E37FD7" w14:textId="77777777" w:rsidR="0059551B" w:rsidRDefault="0059551B" w:rsidP="0059551B">
      <w:pPr>
        <w:spacing w:after="0"/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</w:pPr>
    </w:p>
    <w:tbl>
      <w:tblPr>
        <w:tblW w:w="8740" w:type="dxa"/>
        <w:tblLook w:val="04A0" w:firstRow="1" w:lastRow="0" w:firstColumn="1" w:lastColumn="0" w:noHBand="0" w:noVBand="1"/>
      </w:tblPr>
      <w:tblGrid>
        <w:gridCol w:w="1340"/>
        <w:gridCol w:w="7400"/>
      </w:tblGrid>
      <w:tr w:rsidR="00795E6F" w:rsidRPr="00D03F62" w14:paraId="7A3E613A" w14:textId="77777777" w:rsidTr="00795E6F">
        <w:trPr>
          <w:trHeight w:val="276"/>
          <w:tblHeader/>
        </w:trPr>
        <w:tc>
          <w:tcPr>
            <w:tcW w:w="13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9A39A2C" w14:textId="368BD192" w:rsidR="00795E6F" w:rsidRPr="00D03F62" w:rsidRDefault="00795E6F" w:rsidP="00795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Индекс</w:t>
            </w:r>
          </w:p>
        </w:tc>
        <w:tc>
          <w:tcPr>
            <w:tcW w:w="7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5E8C6F" w14:textId="1A3CF742" w:rsidR="00795E6F" w:rsidRPr="00D03F62" w:rsidRDefault="00795E6F" w:rsidP="00795E6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F076C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 xml:space="preserve">Перечень учебных предметов, курсов, дисциплин (модулей), практики </w:t>
            </w: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>по циклам образовательной программы</w:t>
            </w:r>
          </w:p>
        </w:tc>
      </w:tr>
      <w:tr w:rsidR="00D03F62" w:rsidRPr="00D03F62" w14:paraId="1FF88CD4" w14:textId="77777777" w:rsidTr="00D03F62">
        <w:trPr>
          <w:trHeight w:val="276"/>
        </w:trPr>
        <w:tc>
          <w:tcPr>
            <w:tcW w:w="13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624E548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ОГСЭ</w:t>
            </w:r>
          </w:p>
        </w:tc>
        <w:tc>
          <w:tcPr>
            <w:tcW w:w="7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107CD4B3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Общий гуманитарный и социально-экономический учебный цикл</w:t>
            </w:r>
          </w:p>
        </w:tc>
      </w:tr>
      <w:tr w:rsidR="00D03F62" w:rsidRPr="00D03F62" w14:paraId="3CCD6E68" w14:textId="77777777" w:rsidTr="00D03F62">
        <w:trPr>
          <w:trHeight w:val="264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D3F6487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ОГСЭ.01</w:t>
            </w:r>
          </w:p>
        </w:tc>
        <w:tc>
          <w:tcPr>
            <w:tcW w:w="7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24005BC6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философии</w:t>
            </w:r>
          </w:p>
        </w:tc>
      </w:tr>
      <w:tr w:rsidR="00D03F62" w:rsidRPr="00D03F62" w14:paraId="6429A3A1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0115D74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ОГСЭ.02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253B0488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</w:tr>
      <w:tr w:rsidR="00D03F62" w:rsidRPr="00D03F62" w14:paraId="419F5067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C77499B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ОГСЭ.03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774F8B48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</w:tr>
      <w:tr w:rsidR="00D03F62" w:rsidRPr="00D03F62" w14:paraId="7AB96758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7DC5404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ОГСЭ.04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7A8FD3B3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Психология общения</w:t>
            </w:r>
          </w:p>
        </w:tc>
      </w:tr>
      <w:tr w:rsidR="00D03F62" w:rsidRPr="00D03F62" w14:paraId="55160D6A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5BE9BC5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ОГСЭ.05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6C6AB7B2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</w:tr>
      <w:tr w:rsidR="00D03F62" w:rsidRPr="00D03F62" w14:paraId="630DAF24" w14:textId="77777777" w:rsidTr="00D03F62">
        <w:trPr>
          <w:trHeight w:val="276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A0D8F1F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ОГСЭв.06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05387C85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</w:tc>
      </w:tr>
      <w:tr w:rsidR="00D03F62" w:rsidRPr="00D03F62" w14:paraId="72E6DC36" w14:textId="77777777" w:rsidTr="00D03F62">
        <w:trPr>
          <w:trHeight w:val="276"/>
        </w:trPr>
        <w:tc>
          <w:tcPr>
            <w:tcW w:w="13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F04D418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ЕН</w:t>
            </w:r>
          </w:p>
        </w:tc>
        <w:tc>
          <w:tcPr>
            <w:tcW w:w="7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1749524C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Математический и общий естественнонаучный учебный цикл</w:t>
            </w:r>
          </w:p>
        </w:tc>
      </w:tr>
      <w:tr w:rsidR="00D03F62" w:rsidRPr="00D03F62" w14:paraId="2B4D53B9" w14:textId="77777777" w:rsidTr="00D03F62">
        <w:trPr>
          <w:trHeight w:val="264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D9B0313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ЕН.01</w:t>
            </w:r>
          </w:p>
        </w:tc>
        <w:tc>
          <w:tcPr>
            <w:tcW w:w="7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5ED1A254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</w:tr>
      <w:tr w:rsidR="00D03F62" w:rsidRPr="00D03F62" w14:paraId="3A0AF0B9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5091A690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ЕН.02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7EAFD1A7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Экологические основы природопользования</w:t>
            </w:r>
          </w:p>
        </w:tc>
      </w:tr>
      <w:tr w:rsidR="00D03F62" w:rsidRPr="00D03F62" w14:paraId="5F787854" w14:textId="77777777" w:rsidTr="00D03F62">
        <w:trPr>
          <w:trHeight w:val="276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50C1C931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ЕН.03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35502A6D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Информационное обеспечение профессиональной деятельности</w:t>
            </w:r>
          </w:p>
        </w:tc>
      </w:tr>
      <w:tr w:rsidR="00D03F62" w:rsidRPr="00D03F62" w14:paraId="3AE3C571" w14:textId="77777777" w:rsidTr="00D03F62">
        <w:trPr>
          <w:trHeight w:val="276"/>
        </w:trPr>
        <w:tc>
          <w:tcPr>
            <w:tcW w:w="13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BAD1B77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7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2B035BC1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Общепрофессиональный цикл</w:t>
            </w:r>
          </w:p>
        </w:tc>
      </w:tr>
      <w:tr w:rsidR="00D03F62" w:rsidRPr="00D03F62" w14:paraId="45662A65" w14:textId="77777777" w:rsidTr="00D03F62">
        <w:trPr>
          <w:trHeight w:val="264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F1A6115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ОП.01</w:t>
            </w:r>
          </w:p>
        </w:tc>
        <w:tc>
          <w:tcPr>
            <w:tcW w:w="7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420B4516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Материаловедение</w:t>
            </w:r>
          </w:p>
        </w:tc>
      </w:tr>
      <w:tr w:rsidR="00D03F62" w:rsidRPr="00D03F62" w14:paraId="1615B42E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B753084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ОП.02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59D33143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Экономика организации</w:t>
            </w:r>
          </w:p>
        </w:tc>
      </w:tr>
      <w:tr w:rsidR="00D03F62" w:rsidRPr="00D03F62" w14:paraId="6BDC299B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59ADFE35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ОП.03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02FE2B9F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Рисунок с основами перспективы</w:t>
            </w:r>
          </w:p>
        </w:tc>
      </w:tr>
      <w:tr w:rsidR="00D03F62" w:rsidRPr="00D03F62" w14:paraId="677D3449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8351E03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ОП.04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28CD4FDA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Живопись с основами </w:t>
            </w:r>
            <w:proofErr w:type="spellStart"/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цветоведения</w:t>
            </w:r>
            <w:proofErr w:type="spellEnd"/>
          </w:p>
        </w:tc>
      </w:tr>
      <w:tr w:rsidR="00D03F62" w:rsidRPr="00D03F62" w14:paraId="25E9B1A4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94BC968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ОП.05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7B7A8267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дизайна</w:t>
            </w:r>
          </w:p>
        </w:tc>
      </w:tr>
      <w:tr w:rsidR="00D03F62" w:rsidRPr="00D03F62" w14:paraId="1FC11D2F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1509CC0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ОП.06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5C9A1FC1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изобразительного искусства</w:t>
            </w:r>
          </w:p>
        </w:tc>
      </w:tr>
      <w:tr w:rsidR="00D03F62" w:rsidRPr="00D03F62" w14:paraId="0F899F1E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E896765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ОП.07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085066EF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</w:tr>
      <w:tr w:rsidR="00D03F62" w:rsidRPr="00D03F62" w14:paraId="0399D1C8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DA9EF88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ОПв.08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6B56FFA2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права и предпринимательской деятельности</w:t>
            </w:r>
          </w:p>
        </w:tc>
      </w:tr>
      <w:tr w:rsidR="00D03F62" w:rsidRPr="00D03F62" w14:paraId="7A44A611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F1196BC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ОПв.09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20D0832A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Коммуникационный дизайн</w:t>
            </w:r>
          </w:p>
        </w:tc>
      </w:tr>
      <w:tr w:rsidR="00D03F62" w:rsidRPr="00D03F62" w14:paraId="576F5479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6A3C2C7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ОПв.10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437415A6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UX/UI веб-дизайн</w:t>
            </w:r>
          </w:p>
        </w:tc>
      </w:tr>
      <w:tr w:rsidR="00D03F62" w:rsidRPr="00D03F62" w14:paraId="40860947" w14:textId="77777777" w:rsidTr="00D03F62">
        <w:trPr>
          <w:trHeight w:val="276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6508979F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ОПв.11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15AD9DA9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3Д-графика</w:t>
            </w:r>
          </w:p>
        </w:tc>
      </w:tr>
      <w:tr w:rsidR="00D03F62" w:rsidRPr="00D03F62" w14:paraId="3BC33130" w14:textId="77777777" w:rsidTr="00D03F62">
        <w:trPr>
          <w:trHeight w:val="303"/>
        </w:trPr>
        <w:tc>
          <w:tcPr>
            <w:tcW w:w="13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11EBB10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7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42FB3F96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D03F62" w:rsidRPr="00D03F62" w14:paraId="0CD507A3" w14:textId="77777777" w:rsidTr="00D03F62">
        <w:trPr>
          <w:trHeight w:val="407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A42D428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ПМ.01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D1D495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Разработка дизайнерских проектов промышленной продукции, предметно-пространственных комплексов</w:t>
            </w:r>
          </w:p>
        </w:tc>
      </w:tr>
      <w:tr w:rsidR="00D03F62" w:rsidRPr="00D03F62" w14:paraId="2F152EFE" w14:textId="77777777" w:rsidTr="00D03F62">
        <w:trPr>
          <w:trHeight w:val="264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6392B1D6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МДК.01.01</w:t>
            </w:r>
          </w:p>
        </w:tc>
        <w:tc>
          <w:tcPr>
            <w:tcW w:w="7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0DBD37DF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Дизайн-проектирование</w:t>
            </w:r>
          </w:p>
        </w:tc>
      </w:tr>
      <w:tr w:rsidR="00D03F62" w:rsidRPr="00D03F62" w14:paraId="4E154D3C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5AB89CF7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МДК.01.02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776A8FA3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проектной и компьютерной графики</w:t>
            </w:r>
          </w:p>
        </w:tc>
      </w:tr>
      <w:tr w:rsidR="00D03F62" w:rsidRPr="00D03F62" w14:paraId="2E12EBAD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240DBBA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МДК.01.03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2D3A3BBF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Методы расчета основных технико-экономических показателей проектирования</w:t>
            </w:r>
          </w:p>
        </w:tc>
      </w:tr>
      <w:tr w:rsidR="00D03F62" w:rsidRPr="00D03F62" w14:paraId="397D7E10" w14:textId="77777777" w:rsidTr="00D03F62">
        <w:trPr>
          <w:trHeight w:val="228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6E804CC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УП.01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2E0CBB63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по разработке дизайнерских проектов</w:t>
            </w:r>
          </w:p>
        </w:tc>
      </w:tr>
      <w:tr w:rsidR="00D03F62" w:rsidRPr="00D03F62" w14:paraId="04375D05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E59EF07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ПП.01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7B339065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по разработке дизайнерских проектов</w:t>
            </w:r>
          </w:p>
        </w:tc>
      </w:tr>
      <w:tr w:rsidR="00D03F62" w:rsidRPr="00D03F62" w14:paraId="56FF50C1" w14:textId="77777777" w:rsidTr="00D03F62">
        <w:trPr>
          <w:trHeight w:val="276"/>
        </w:trPr>
        <w:tc>
          <w:tcPr>
            <w:tcW w:w="13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5AF832B3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ПМ.02</w:t>
            </w:r>
          </w:p>
        </w:tc>
        <w:tc>
          <w:tcPr>
            <w:tcW w:w="7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7EBDEB78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Техническое исполнение дизайнерских проектов в материале</w:t>
            </w:r>
          </w:p>
        </w:tc>
      </w:tr>
      <w:tr w:rsidR="00D03F62" w:rsidRPr="00D03F62" w14:paraId="2291D04E" w14:textId="77777777" w:rsidTr="00D03F62">
        <w:trPr>
          <w:trHeight w:val="264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BC9E730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МДК.02.01</w:t>
            </w:r>
          </w:p>
        </w:tc>
        <w:tc>
          <w:tcPr>
            <w:tcW w:w="7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2BB6E592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дизайнерских проектов в материале</w:t>
            </w:r>
          </w:p>
        </w:tc>
      </w:tr>
      <w:tr w:rsidR="00D03F62" w:rsidRPr="00D03F62" w14:paraId="3C0E5461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EF11800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МДК.02.02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1232A5C6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конструкторско-технологического обеспечения дизайна</w:t>
            </w:r>
          </w:p>
        </w:tc>
      </w:tr>
      <w:tr w:rsidR="00D03F62" w:rsidRPr="00D03F62" w14:paraId="05CAA862" w14:textId="77777777" w:rsidTr="00D03F62">
        <w:trPr>
          <w:trHeight w:val="252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CC7D09A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УП.02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689A62BC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по техническому исполнению дизайнерских проектов в материале</w:t>
            </w:r>
          </w:p>
        </w:tc>
      </w:tr>
      <w:tr w:rsidR="00D03F62" w:rsidRPr="00D03F62" w14:paraId="4BE12A96" w14:textId="77777777" w:rsidTr="00D03F62">
        <w:trPr>
          <w:trHeight w:val="528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AAA6229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ПП.02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05849F55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по техническому исполнению дизайнерских проектов в материале</w:t>
            </w:r>
          </w:p>
        </w:tc>
      </w:tr>
      <w:tr w:rsidR="00D03F62" w:rsidRPr="00D03F62" w14:paraId="57D2ACA7" w14:textId="77777777" w:rsidTr="00D03F62">
        <w:trPr>
          <w:trHeight w:val="540"/>
        </w:trPr>
        <w:tc>
          <w:tcPr>
            <w:tcW w:w="13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82BAADD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ПМ.03</w:t>
            </w:r>
          </w:p>
        </w:tc>
        <w:tc>
          <w:tcPr>
            <w:tcW w:w="7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5E46A91D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Контроль за изготовлением изделий на производстве в части соответствия их авторскому образцу</w:t>
            </w:r>
          </w:p>
        </w:tc>
      </w:tr>
      <w:tr w:rsidR="00D03F62" w:rsidRPr="00D03F62" w14:paraId="00562A11" w14:textId="77777777" w:rsidTr="00D03F62">
        <w:trPr>
          <w:trHeight w:val="264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8366AD1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МДК.03.01</w:t>
            </w:r>
          </w:p>
        </w:tc>
        <w:tc>
          <w:tcPr>
            <w:tcW w:w="7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6AACC032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стандартизации, сертификации и метрологии</w:t>
            </w:r>
          </w:p>
        </w:tc>
      </w:tr>
      <w:tr w:rsidR="00D03F62" w:rsidRPr="00D03F62" w14:paraId="0A470ADD" w14:textId="77777777" w:rsidTr="00D03F62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49870DF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МДК.03.02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672ED24F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управления качеством</w:t>
            </w:r>
          </w:p>
        </w:tc>
      </w:tr>
      <w:tr w:rsidR="00D03F62" w:rsidRPr="00D03F62" w14:paraId="3BA6BBCA" w14:textId="77777777" w:rsidTr="00D03F62">
        <w:trPr>
          <w:trHeight w:val="528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62786BAB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УП.03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40C75F7B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по контролю за изготовлением изделий на производстве в части соответствия их авторскому образцу</w:t>
            </w:r>
          </w:p>
        </w:tc>
      </w:tr>
      <w:tr w:rsidR="00D03F62" w:rsidRPr="00D03F62" w14:paraId="22481AA3" w14:textId="77777777" w:rsidTr="00D03F62">
        <w:trPr>
          <w:trHeight w:val="528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67F0084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ПП.03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51436A0B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по контролю за изготовлением изделий на производстве в части соответствия их авторскому образцу</w:t>
            </w:r>
          </w:p>
        </w:tc>
      </w:tr>
      <w:tr w:rsidR="00D03F62" w:rsidRPr="00D03F62" w14:paraId="121227E6" w14:textId="77777777" w:rsidTr="00D03F62">
        <w:trPr>
          <w:trHeight w:val="276"/>
        </w:trPr>
        <w:tc>
          <w:tcPr>
            <w:tcW w:w="13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332B59B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ПМ.04</w:t>
            </w:r>
          </w:p>
        </w:tc>
        <w:tc>
          <w:tcPr>
            <w:tcW w:w="7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0B6DE5B6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 работы коллектива исполнителей</w:t>
            </w:r>
          </w:p>
        </w:tc>
      </w:tr>
      <w:tr w:rsidR="00D03F62" w:rsidRPr="00D03F62" w14:paraId="265B8945" w14:textId="77777777" w:rsidTr="00D03F62">
        <w:trPr>
          <w:trHeight w:val="264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5D915F8B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МДК.04.01</w:t>
            </w:r>
          </w:p>
        </w:tc>
        <w:tc>
          <w:tcPr>
            <w:tcW w:w="7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2D0B5228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Основы менеджмента </w:t>
            </w:r>
          </w:p>
        </w:tc>
      </w:tr>
      <w:tr w:rsidR="00D03F62" w:rsidRPr="00D03F62" w14:paraId="2441AB88" w14:textId="77777777" w:rsidTr="00D03F62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0ADF383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УП.04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4C639B17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по организации работы коллектива исполнителей</w:t>
            </w:r>
          </w:p>
        </w:tc>
      </w:tr>
      <w:tr w:rsidR="00D03F62" w:rsidRPr="00D03F62" w14:paraId="5DE69FC7" w14:textId="77777777" w:rsidTr="00D03F62">
        <w:trPr>
          <w:trHeight w:val="288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65E42A6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ПП.04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692F7D4B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по организации работы коллектива исполнителей</w:t>
            </w:r>
          </w:p>
        </w:tc>
      </w:tr>
      <w:tr w:rsidR="00D03F62" w:rsidRPr="00D03F62" w14:paraId="4CF971CD" w14:textId="77777777" w:rsidTr="00D03F62">
        <w:trPr>
          <w:trHeight w:val="540"/>
        </w:trPr>
        <w:tc>
          <w:tcPr>
            <w:tcW w:w="13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38C86F5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ПМ.05</w:t>
            </w:r>
          </w:p>
        </w:tc>
        <w:tc>
          <w:tcPr>
            <w:tcW w:w="7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712253E5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Освоение профессии рабочего 12565 Исполнитель художественно-оформительских работ</w:t>
            </w:r>
          </w:p>
        </w:tc>
      </w:tr>
      <w:tr w:rsidR="00D03F62" w:rsidRPr="00D03F62" w14:paraId="006555A0" w14:textId="77777777" w:rsidTr="00D03F62">
        <w:trPr>
          <w:trHeight w:val="264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88F97D2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МДК.05.01</w:t>
            </w:r>
          </w:p>
        </w:tc>
        <w:tc>
          <w:tcPr>
            <w:tcW w:w="7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57C01EAA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 выполнения художественно-оформительских работ</w:t>
            </w:r>
          </w:p>
        </w:tc>
      </w:tr>
      <w:tr w:rsidR="00D03F62" w:rsidRPr="00D03F62" w14:paraId="63BF1DCF" w14:textId="77777777" w:rsidTr="00D03F62">
        <w:trPr>
          <w:trHeight w:val="516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A9283E3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УП.05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71DA6E1C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по профессии 12565 Исполнитель художественно-оформительских работ</w:t>
            </w:r>
          </w:p>
        </w:tc>
      </w:tr>
      <w:tr w:rsidR="00D03F62" w:rsidRPr="00D03F62" w14:paraId="7318ACAA" w14:textId="77777777" w:rsidTr="00D03F62">
        <w:trPr>
          <w:trHeight w:val="528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5E76EEF" w14:textId="77777777" w:rsidR="00D03F62" w:rsidRPr="00D03F62" w:rsidRDefault="00D03F62" w:rsidP="00D0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ПП.05</w:t>
            </w:r>
          </w:p>
        </w:tc>
        <w:tc>
          <w:tcPr>
            <w:tcW w:w="7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0A978D69" w14:textId="77777777" w:rsidR="00D03F62" w:rsidRPr="00D03F62" w:rsidRDefault="00D03F62" w:rsidP="00D03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по профессии 12565 Исполнитель художественно-оформительских работ</w:t>
            </w:r>
          </w:p>
        </w:tc>
      </w:tr>
    </w:tbl>
    <w:p w14:paraId="14A4E674" w14:textId="77777777" w:rsidR="00264996" w:rsidRDefault="00264996"/>
    <w:sectPr w:rsidR="00264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D28"/>
    <w:rsid w:val="00264996"/>
    <w:rsid w:val="00482D28"/>
    <w:rsid w:val="0059551B"/>
    <w:rsid w:val="00795E6F"/>
    <w:rsid w:val="009206D8"/>
    <w:rsid w:val="00D0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5F6F"/>
  <w15:chartTrackingRefBased/>
  <w15:docId w15:val="{F6B73AAC-1857-458D-AD93-9031D7B41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51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5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435</Words>
  <Characters>2480</Characters>
  <Application>Microsoft Office Word</Application>
  <DocSecurity>0</DocSecurity>
  <Lines>20</Lines>
  <Paragraphs>5</Paragraphs>
  <ScaleCrop>false</ScaleCrop>
  <Company>Hyperspace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Комаричева Елена Ивановна</dc:creator>
  <cp:keywords/>
  <dc:description/>
  <cp:lastModifiedBy>Комаричева Елена Ивановна</cp:lastModifiedBy>
  <cp:revision>4</cp:revision>
  <dcterms:created xsi:type="dcterms:W3CDTF">2026-07-10T06:44:00Z</dcterms:created>
  <dcterms:modified xsi:type="dcterms:W3CDTF">2026-10-13T06:27:00Z</dcterms:modified>
</cp:coreProperties>
</file>